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1A" w:rsidRPr="00143E1A" w:rsidRDefault="00143E1A" w:rsidP="00143E1A">
      <w:pPr>
        <w:pStyle w:val="PlainText"/>
        <w:rPr>
          <w:b/>
        </w:rPr>
      </w:pPr>
      <w:r w:rsidRPr="00143E1A">
        <w:rPr>
          <w:b/>
        </w:rPr>
        <w:t>COMNAVSURFLANT INSURV OBSERVATIONS – COMNAVSURFLANT NORFOLK VA R151543Z APR 11</w:t>
      </w:r>
    </w:p>
    <w:p w:rsidR="0062429C" w:rsidRDefault="0062429C"/>
    <w:p w:rsidR="00143E1A" w:rsidRDefault="00143E1A" w:rsidP="00143E1A">
      <w:pPr>
        <w:pStyle w:val="PlainText"/>
      </w:pPr>
      <w:r>
        <w:t>R 151543Z APR 11</w:t>
      </w:r>
    </w:p>
    <w:p w:rsidR="00143E1A" w:rsidRDefault="00143E1A" w:rsidP="00143E1A">
      <w:pPr>
        <w:pStyle w:val="PlainText"/>
      </w:pPr>
      <w:r>
        <w:t>FM COMNAVSURFLANT NORFOLK VA</w:t>
      </w:r>
    </w:p>
    <w:p w:rsidR="00143E1A" w:rsidRDefault="00143E1A" w:rsidP="00143E1A">
      <w:pPr>
        <w:pStyle w:val="PlainText"/>
      </w:pPr>
      <w:r>
        <w:t>TO ALNAVSURFLANT</w:t>
      </w:r>
    </w:p>
    <w:p w:rsidR="00143E1A" w:rsidRDefault="00143E1A" w:rsidP="00143E1A">
      <w:pPr>
        <w:pStyle w:val="PlainText"/>
      </w:pPr>
      <w:r>
        <w:t>INFO COMUSFLTFORCOM NORFOLK VA</w:t>
      </w:r>
    </w:p>
    <w:p w:rsidR="00143E1A" w:rsidRDefault="00143E1A" w:rsidP="00143E1A">
      <w:pPr>
        <w:pStyle w:val="PlainText"/>
      </w:pPr>
      <w:r>
        <w:t>COMNAVSURFPAC SAN DIEGO CA</w:t>
      </w:r>
    </w:p>
    <w:p w:rsidR="00143E1A" w:rsidRDefault="00143E1A" w:rsidP="00143E1A">
      <w:pPr>
        <w:pStyle w:val="PlainText"/>
      </w:pPr>
      <w:r>
        <w:t>COMSECONDFLT</w:t>
      </w:r>
    </w:p>
    <w:p w:rsidR="00143E1A" w:rsidRDefault="00143E1A" w:rsidP="00143E1A">
      <w:pPr>
        <w:pStyle w:val="PlainText"/>
      </w:pPr>
      <w:r>
        <w:t>COMNAVCYBERFOR VIRGINIA BEACH VA</w:t>
      </w:r>
    </w:p>
    <w:p w:rsidR="00143E1A" w:rsidRDefault="00143E1A" w:rsidP="00143E1A">
      <w:pPr>
        <w:pStyle w:val="PlainText"/>
      </w:pPr>
      <w:r>
        <w:t>COMNAVSURFLANT NORFOLK VA</w:t>
      </w:r>
    </w:p>
    <w:p w:rsidR="00143E1A" w:rsidRDefault="00143E1A" w:rsidP="00143E1A">
      <w:pPr>
        <w:pStyle w:val="PlainText"/>
      </w:pPr>
      <w:r>
        <w:t>COMCARSTRKGRU EIGHT</w:t>
      </w:r>
    </w:p>
    <w:p w:rsidR="00143E1A" w:rsidRDefault="00143E1A" w:rsidP="00143E1A">
      <w:pPr>
        <w:pStyle w:val="PlainText"/>
      </w:pPr>
      <w:r>
        <w:t>COMCARSTRKGRU TEN</w:t>
      </w:r>
    </w:p>
    <w:p w:rsidR="00143E1A" w:rsidRDefault="00143E1A" w:rsidP="00143E1A">
      <w:pPr>
        <w:pStyle w:val="PlainText"/>
      </w:pPr>
      <w:r>
        <w:t>COMCARSTRKGRU TWELVE</w:t>
      </w:r>
    </w:p>
    <w:p w:rsidR="00143E1A" w:rsidRDefault="00143E1A" w:rsidP="00143E1A">
      <w:pPr>
        <w:pStyle w:val="PlainText"/>
      </w:pPr>
      <w:r>
        <w:t>COMCARSTRKGRU TWO</w:t>
      </w:r>
    </w:p>
    <w:p w:rsidR="00143E1A" w:rsidRDefault="00143E1A" w:rsidP="00143E1A">
      <w:pPr>
        <w:pStyle w:val="PlainText"/>
      </w:pPr>
      <w:r>
        <w:t>COMEXPSTRKGRU TWO</w:t>
      </w:r>
    </w:p>
    <w:p w:rsidR="00143E1A" w:rsidRDefault="00143E1A" w:rsidP="00143E1A">
      <w:pPr>
        <w:pStyle w:val="PlainText"/>
      </w:pPr>
      <w:r>
        <w:t>COMSTRKFORTRALANT</w:t>
      </w:r>
    </w:p>
    <w:p w:rsidR="00143E1A" w:rsidRDefault="00143E1A" w:rsidP="00143E1A">
      <w:pPr>
        <w:pStyle w:val="PlainText"/>
      </w:pPr>
      <w:r>
        <w:t>COMSURFWARDEVGRU LITTLE CREEK VA</w:t>
      </w:r>
    </w:p>
    <w:p w:rsidR="00143E1A" w:rsidRDefault="00143E1A" w:rsidP="00143E1A">
      <w:pPr>
        <w:pStyle w:val="PlainText"/>
      </w:pPr>
      <w:r>
        <w:t>BT</w:t>
      </w:r>
    </w:p>
    <w:p w:rsidR="00143E1A" w:rsidRDefault="00143E1A" w:rsidP="00143E1A">
      <w:pPr>
        <w:pStyle w:val="PlainText"/>
      </w:pPr>
      <w:r>
        <w:t>UNCLAS</w:t>
      </w:r>
    </w:p>
    <w:p w:rsidR="00143E1A" w:rsidRDefault="00143E1A" w:rsidP="00143E1A">
      <w:pPr>
        <w:pStyle w:val="PlainText"/>
      </w:pPr>
      <w:r>
        <w:t>SECINFO/U/-//</w:t>
      </w:r>
    </w:p>
    <w:p w:rsidR="00143E1A" w:rsidRDefault="00143E1A" w:rsidP="00143E1A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>/COMNAVSURFLANT NORFOLK VA//</w:t>
      </w:r>
    </w:p>
    <w:p w:rsidR="00143E1A" w:rsidRDefault="00143E1A" w:rsidP="00143E1A">
      <w:pPr>
        <w:pStyle w:val="PlainText"/>
      </w:pPr>
      <w:r>
        <w:t>SUBJ/COMNAVSURFLANT INSURV OBSERVATIONS//</w:t>
      </w:r>
    </w:p>
    <w:p w:rsidR="00143E1A" w:rsidRDefault="00143E1A" w:rsidP="00143E1A">
      <w:pPr>
        <w:pStyle w:val="PlainText"/>
      </w:pPr>
      <w:r>
        <w:t>REF/A/DESC</w:t>
      </w:r>
      <w:proofErr w:type="gramStart"/>
      <w:r>
        <w:t>:CNSP</w:t>
      </w:r>
      <w:proofErr w:type="gramEnd"/>
      <w:r>
        <w:t>/CNSLINST 4790.1F/25FEB2011/-//</w:t>
      </w:r>
    </w:p>
    <w:p w:rsidR="00143E1A" w:rsidRDefault="00143E1A" w:rsidP="00143E1A">
      <w:pPr>
        <w:pStyle w:val="PlainText"/>
      </w:pPr>
      <w:r>
        <w:t>REF/B/DESC</w:t>
      </w:r>
      <w:proofErr w:type="gramStart"/>
      <w:r>
        <w:t>:CNSP</w:t>
      </w:r>
      <w:proofErr w:type="gramEnd"/>
      <w:r>
        <w:t>/CNSLINST 4700.1/11FEB2011/-//</w:t>
      </w:r>
    </w:p>
    <w:p w:rsidR="00143E1A" w:rsidRDefault="00143E1A" w:rsidP="00143E1A">
      <w:pPr>
        <w:pStyle w:val="PlainText"/>
      </w:pPr>
      <w:r>
        <w:t>NARR/REF A IS SURFACE FORCE MAINTENANCE AND MATERIAL MANAGEMENT ASSESSMENT</w:t>
      </w:r>
    </w:p>
    <w:p w:rsidR="00143E1A" w:rsidRDefault="00143E1A" w:rsidP="00143E1A">
      <w:pPr>
        <w:pStyle w:val="PlainText"/>
      </w:pPr>
      <w:proofErr w:type="gramStart"/>
      <w:r>
        <w:t>AND CERTIFICATION PROGRAM.</w:t>
      </w:r>
      <w:proofErr w:type="gramEnd"/>
    </w:p>
    <w:p w:rsidR="00143E1A" w:rsidRDefault="00143E1A" w:rsidP="00143E1A">
      <w:pPr>
        <w:pStyle w:val="PlainText"/>
      </w:pPr>
      <w:r>
        <w:t>REF B IS TOTAL SHIPS READINESS ASSESSMENT (TSRA) INSTRUCTION.//</w:t>
      </w:r>
    </w:p>
    <w:p w:rsidR="00143E1A" w:rsidRDefault="00143E1A" w:rsidP="00143E1A">
      <w:pPr>
        <w:pStyle w:val="PlainText"/>
      </w:pPr>
      <w:r>
        <w:t>POC/THOMAS, M/LCDR/UNIT</w:t>
      </w:r>
      <w:proofErr w:type="gramStart"/>
      <w:r>
        <w:t>:CNSL</w:t>
      </w:r>
      <w:proofErr w:type="gramEnd"/>
    </w:p>
    <w:p w:rsidR="00143E1A" w:rsidRDefault="00143E1A" w:rsidP="00143E1A">
      <w:pPr>
        <w:pStyle w:val="PlainText"/>
      </w:pPr>
      <w:r>
        <w:t>CAG/-/TEL:757-836-8234/</w:t>
      </w:r>
      <w:proofErr w:type="gramStart"/>
      <w:r>
        <w:t>EMAIL:MEGAN.THOMAS1(</w:t>
      </w:r>
      <w:proofErr w:type="gramEnd"/>
      <w:r>
        <w:t>AT)NAVY.MIL//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proofErr w:type="gramStart"/>
      <w:r>
        <w:t>GENTEXT/REMARKS/1.</w:t>
      </w:r>
      <w:proofErr w:type="gramEnd"/>
      <w:r>
        <w:t xml:space="preserve">  THE FOCUS OF THIS MESSAGE IS INSURV PREPARATIONS;</w:t>
      </w:r>
    </w:p>
    <w:p w:rsidR="00143E1A" w:rsidRDefault="00143E1A" w:rsidP="00143E1A">
      <w:pPr>
        <w:pStyle w:val="PlainText"/>
      </w:pPr>
      <w:r>
        <w:t>HOWEVER, THE OBSERVATIONS HIGHLIGHTED BELOW SHOULD BE UTILIZED TO HELP SHIPS</w:t>
      </w:r>
    </w:p>
    <w:p w:rsidR="00143E1A" w:rsidRDefault="00143E1A" w:rsidP="00143E1A">
      <w:pPr>
        <w:pStyle w:val="PlainText"/>
      </w:pPr>
      <w:r>
        <w:t>MAINTAIN THE HIGHEST STANDARDS OF MATERIAL READINESS AT ALL TIMES.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2.  MAINTAINING MATERIALLY-READY WARSHIPS IS NOT A DISCRETE EVENT. SHIPS</w:t>
      </w:r>
    </w:p>
    <w:p w:rsidR="00143E1A" w:rsidRDefault="00143E1A" w:rsidP="00143E1A">
      <w:pPr>
        <w:pStyle w:val="PlainText"/>
      </w:pPr>
      <w:r>
        <w:t>MUST HAVE A COMPLETE UNDERSTANDING OF THEIR MATERIAL CONDITION AT ALL TIMES</w:t>
      </w:r>
    </w:p>
    <w:p w:rsidR="00143E1A" w:rsidRDefault="00143E1A" w:rsidP="00143E1A">
      <w:pPr>
        <w:pStyle w:val="PlainText"/>
      </w:pPr>
      <w:r>
        <w:t>TO MEET OPERATIONAL TASKING AS WELL AS TO ALERT OPERATIONAL AND</w:t>
      </w:r>
    </w:p>
    <w:p w:rsidR="00143E1A" w:rsidRDefault="00143E1A" w:rsidP="00143E1A">
      <w:pPr>
        <w:pStyle w:val="PlainText"/>
      </w:pPr>
      <w:proofErr w:type="gramStart"/>
      <w:r>
        <w:t>ADMINISTRATIVE CHAINS OF COMMAND OF THEIR CAPABILITIES AND LIMITATIONS.</w:t>
      </w:r>
      <w:proofErr w:type="gramEnd"/>
      <w:r>
        <w:t xml:space="preserve">  THE</w:t>
      </w:r>
    </w:p>
    <w:p w:rsidR="00143E1A" w:rsidRDefault="00143E1A" w:rsidP="00143E1A">
      <w:pPr>
        <w:pStyle w:val="PlainText"/>
      </w:pPr>
      <w:r>
        <w:t>FOLLOWING BEST PRACTICES AND OBSERVATIONS WILL HELP SHIPS SUCCEED AT INSURV</w:t>
      </w:r>
    </w:p>
    <w:p w:rsidR="00143E1A" w:rsidRDefault="00143E1A" w:rsidP="00143E1A">
      <w:pPr>
        <w:pStyle w:val="PlainText"/>
      </w:pPr>
      <w:r>
        <w:t>AND THROUGHOUT ALL PHASES OF THE FRTP: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A.  MAKE MAINTENANCE EXECUTION A PRIORITY.  INSURV IS A COMPREHENSIVE</w:t>
      </w:r>
    </w:p>
    <w:p w:rsidR="00143E1A" w:rsidRDefault="00143E1A" w:rsidP="00143E1A">
      <w:pPr>
        <w:pStyle w:val="PlainText"/>
      </w:pPr>
      <w:r>
        <w:t>INSPECTION OF MAINTENANCE PRACTICES AND HOUSEKEEPING; AND THEREFORE,</w:t>
      </w:r>
    </w:p>
    <w:p w:rsidR="00143E1A" w:rsidRDefault="00143E1A" w:rsidP="00143E1A">
      <w:pPr>
        <w:pStyle w:val="PlainText"/>
      </w:pPr>
      <w:r>
        <w:t>INSPECTION RESULTS ARE A STRONG INDICATOR OF PMS EXECUTION AND</w:t>
      </w:r>
    </w:p>
    <w:p w:rsidR="00143E1A" w:rsidRDefault="00143E1A" w:rsidP="00143E1A">
      <w:pPr>
        <w:pStyle w:val="PlainText"/>
      </w:pPr>
      <w:proofErr w:type="gramStart"/>
      <w:r>
        <w:t>EFFECTIVENESS.</w:t>
      </w:r>
      <w:proofErr w:type="gramEnd"/>
      <w:r>
        <w:t xml:space="preserve">  SPOT CHECKS, ESPECIALLY MONITORED SPOT CHECKS (AS DEFINED IN</w:t>
      </w:r>
    </w:p>
    <w:p w:rsidR="00143E1A" w:rsidRDefault="00143E1A" w:rsidP="00143E1A">
      <w:pPr>
        <w:pStyle w:val="PlainText"/>
      </w:pPr>
      <w:r>
        <w:t>REF A), MUST BE A COMMAND PRIORITY TO VALIDATE THAT SAILORS ARE CORRECTLY</w:t>
      </w:r>
    </w:p>
    <w:p w:rsidR="00143E1A" w:rsidRDefault="00143E1A" w:rsidP="00143E1A">
      <w:pPr>
        <w:pStyle w:val="PlainText"/>
      </w:pPr>
      <w:r>
        <w:t>IDENTIFYING, DOCUMENTING, AND CORRECTING DISCREPANCIES. CONDUCT</w:t>
      </w:r>
    </w:p>
    <w:p w:rsidR="00143E1A" w:rsidRDefault="00143E1A" w:rsidP="00143E1A">
      <w:pPr>
        <w:pStyle w:val="PlainText"/>
      </w:pPr>
      <w:r>
        <w:t>CROSS-DIVISIONAL AND CROSS-DEPARTMENTAL CHECKS ROUTINELY TO GET A RANGE OF</w:t>
      </w:r>
    </w:p>
    <w:p w:rsidR="00143E1A" w:rsidRDefault="00143E1A" w:rsidP="00143E1A">
      <w:pPr>
        <w:pStyle w:val="PlainText"/>
      </w:pPr>
      <w:proofErr w:type="gramStart"/>
      <w:r>
        <w:t>EXPERIENCE AND PERSPECTIVES ON VARIOUS SYSTEMS.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B.  CONDUCT </w:t>
      </w:r>
      <w:proofErr w:type="gramStart"/>
      <w:r>
        <w:t>3M SPOT CHECK TRAINING SEMI-ANNUALLY</w:t>
      </w:r>
      <w:proofErr w:type="gramEnd"/>
      <w:r>
        <w:t>.  ENSURE OFFICERS,</w:t>
      </w:r>
    </w:p>
    <w:p w:rsidR="00143E1A" w:rsidRDefault="00143E1A" w:rsidP="00143E1A">
      <w:pPr>
        <w:pStyle w:val="PlainText"/>
      </w:pPr>
      <w:r>
        <w:lastRenderedPageBreak/>
        <w:t>CHIEFS, AND LEADING PETTY OFFICERS ARE BRIEFED ON COMMON DISCREPANCIES AND</w:t>
      </w:r>
    </w:p>
    <w:p w:rsidR="00143E1A" w:rsidRDefault="00143E1A" w:rsidP="00143E1A">
      <w:pPr>
        <w:pStyle w:val="PlainText"/>
      </w:pPr>
      <w:r>
        <w:t>PROVIDE FOLLOW-ON TRAINING TO MAINTENANCE PERSONNEL.  THIS IS ALSO A GOOD</w:t>
      </w:r>
    </w:p>
    <w:p w:rsidR="00143E1A" w:rsidRDefault="00143E1A" w:rsidP="00143E1A">
      <w:pPr>
        <w:pStyle w:val="PlainText"/>
      </w:pPr>
      <w:r>
        <w:t>TIME TO REVIEW RECENT INSURV MAJOR FUNCTIONAL AREA DISCREPANCIES WHICH CAN</w:t>
      </w:r>
    </w:p>
    <w:p w:rsidR="00143E1A" w:rsidRDefault="00143E1A" w:rsidP="00143E1A">
      <w:pPr>
        <w:pStyle w:val="PlainText"/>
      </w:pPr>
      <w:r>
        <w:t>BE ACCESSED THROUGH THE MI DATA WAREHOUSE TAB ON THE NIPRNET INSURV WEBSITE</w:t>
      </w:r>
    </w:p>
    <w:p w:rsidR="00143E1A" w:rsidRDefault="00143E1A" w:rsidP="00143E1A">
      <w:pPr>
        <w:pStyle w:val="PlainText"/>
      </w:pPr>
      <w:r>
        <w:t>(HTTP:\\WWW.PUBLIC.NAVY.MIL/USFF/INSURV) OR BY DOWNLOADING RECENT INSURV</w:t>
      </w:r>
    </w:p>
    <w:p w:rsidR="00143E1A" w:rsidRDefault="00143E1A" w:rsidP="00143E1A">
      <w:pPr>
        <w:pStyle w:val="PlainText"/>
      </w:pPr>
      <w:r>
        <w:t>RESULTS ON THE SIPRNET INSURV WEBSITE</w:t>
      </w:r>
    </w:p>
    <w:p w:rsidR="00143E1A" w:rsidRDefault="00143E1A" w:rsidP="00143E1A">
      <w:pPr>
        <w:pStyle w:val="PlainText"/>
      </w:pPr>
      <w:r>
        <w:t>(HTTP:\\WWW.FLEETFORCES.NAVY.SMIL.MIL/INSURV).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C.  FOCUS PMS SPOT CHECKS ON TROUBLED SYSTEMS OUTLINED ON THE ATG WEBSITE</w:t>
      </w:r>
    </w:p>
    <w:p w:rsidR="00143E1A" w:rsidRDefault="00143E1A" w:rsidP="00143E1A">
      <w:pPr>
        <w:pStyle w:val="PlainText"/>
      </w:pPr>
      <w:r>
        <w:t>(HTTPS:\\ATG.SURFOR.NAVY.MIL/TOOLBOX/PRIVATE/FILES/SUPPLY3M/BESTPRACTICES.AS</w:t>
      </w:r>
    </w:p>
    <w:p w:rsidR="00143E1A" w:rsidRDefault="00143E1A" w:rsidP="00143E1A">
      <w:pPr>
        <w:pStyle w:val="PlainText"/>
      </w:pPr>
      <w:r>
        <w:t>P) AND THE INSURV ANNUAL REPORT SURFACE DEFICIENCY AREAS (ENVIRONMENTAL</w:t>
      </w:r>
    </w:p>
    <w:p w:rsidR="00143E1A" w:rsidRDefault="00143E1A" w:rsidP="00143E1A">
      <w:pPr>
        <w:pStyle w:val="PlainText"/>
      </w:pPr>
      <w:r>
        <w:t>PROTECTION, SIGNALS EXPLOITATION, DECK EQUIPMENT, GAS FREE ENGINEERING, FIN</w:t>
      </w:r>
    </w:p>
    <w:p w:rsidR="00143E1A" w:rsidRDefault="00143E1A" w:rsidP="00143E1A">
      <w:pPr>
        <w:pStyle w:val="PlainText"/>
      </w:pPr>
      <w:r>
        <w:t xml:space="preserve">STABILIZERS, WEIGHT HANDLING EQUIPMENT, TAG-OUT </w:t>
      </w:r>
      <w:proofErr w:type="gramStart"/>
      <w:r>
        <w:t>PROGRAM,</w:t>
      </w:r>
      <w:proofErr w:type="gramEnd"/>
      <w:r>
        <w:t xml:space="preserve"> AND MAIN ENGINES).</w:t>
      </w:r>
    </w:p>
    <w:p w:rsidR="00143E1A" w:rsidRDefault="00143E1A" w:rsidP="00143E1A">
      <w:pPr>
        <w:pStyle w:val="PlainText"/>
      </w:pPr>
      <w:r>
        <w:t>IN PARTICULAR, DC SPOT CHECKS SHOULD CONCENTRATE ON THE FOUR AREAS THAT MOST</w:t>
      </w:r>
    </w:p>
    <w:p w:rsidR="00143E1A" w:rsidRDefault="00143E1A" w:rsidP="00143E1A">
      <w:pPr>
        <w:pStyle w:val="PlainText"/>
      </w:pPr>
      <w:r>
        <w:t>SIGNIFICANTLY CONTRIBUTE TO DC READINESS: AFFF, HALON, BREATHING AIR, AND</w:t>
      </w:r>
    </w:p>
    <w:p w:rsidR="00143E1A" w:rsidRDefault="00143E1A" w:rsidP="00143E1A">
      <w:pPr>
        <w:pStyle w:val="PlainText"/>
      </w:pPr>
      <w:proofErr w:type="gramStart"/>
      <w:r>
        <w:t>MAIN DRAINAGE.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D.  REVIEW TECHNICAL FEEDBACK REPORT (TFBR) STATUS IN SKED AND CONTACT</w:t>
      </w:r>
    </w:p>
    <w:p w:rsidR="00143E1A" w:rsidRDefault="00143E1A" w:rsidP="00143E1A">
      <w:pPr>
        <w:pStyle w:val="PlainText"/>
      </w:pPr>
      <w:r>
        <w:t>CNSL N43 90 DAYS PRIOR TO INSURV WITH ANY UNRESOLVED FEEDBACK REPORTS THAT</w:t>
      </w:r>
    </w:p>
    <w:p w:rsidR="00143E1A" w:rsidRDefault="00143E1A" w:rsidP="00143E1A">
      <w:pPr>
        <w:pStyle w:val="PlainText"/>
      </w:pPr>
      <w:proofErr w:type="gramStart"/>
      <w:r>
        <w:t>MAY IMPACT INSURV.</w:t>
      </w:r>
      <w:proofErr w:type="gramEnd"/>
      <w:r>
        <w:t xml:space="preserve">  PMS MRC DISCREPANCIES IDENTIFIED WITHIN 90 DAYS OF</w:t>
      </w:r>
    </w:p>
    <w:p w:rsidR="00143E1A" w:rsidRDefault="00143E1A" w:rsidP="00143E1A">
      <w:pPr>
        <w:pStyle w:val="PlainText"/>
      </w:pPr>
      <w:r>
        <w:t>INSURV THAT MAY IMPACT INSURV SHOULD BE IMMEDIATELY BROUGHT TO CNSL N43</w:t>
      </w:r>
    </w:p>
    <w:p w:rsidR="00143E1A" w:rsidRDefault="00143E1A" w:rsidP="00143E1A">
      <w:pPr>
        <w:pStyle w:val="PlainText"/>
      </w:pPr>
      <w:r>
        <w:t>ATTENTION.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E.  ENSURE LEADERSHIP IS FAMILIAR WITH REF A AND UNDERSTANDS THE ELEMENTS</w:t>
      </w:r>
    </w:p>
    <w:p w:rsidR="00143E1A" w:rsidRDefault="00143E1A" w:rsidP="00143E1A">
      <w:pPr>
        <w:pStyle w:val="PlainText"/>
      </w:pPr>
      <w:proofErr w:type="gramStart"/>
      <w:r>
        <w:t>OF A VALID CSMP ENTRY.</w:t>
      </w:r>
      <w:proofErr w:type="gramEnd"/>
      <w:r>
        <w:t xml:space="preserve">  EFFECTIVE 02MAY11, LCPO, DIVISION OFFICER, AND</w:t>
      </w:r>
    </w:p>
    <w:p w:rsidR="00143E1A" w:rsidRDefault="00143E1A" w:rsidP="00143E1A">
      <w:pPr>
        <w:pStyle w:val="PlainText"/>
      </w:pPr>
      <w:r>
        <w:t>DEPARTMENT HEAD CSMP AND 2-KILO REVIEWS ARE REINSTATED. ACCURATELY</w:t>
      </w:r>
    </w:p>
    <w:p w:rsidR="00143E1A" w:rsidRDefault="00143E1A" w:rsidP="00143E1A">
      <w:pPr>
        <w:pStyle w:val="PlainText"/>
      </w:pPr>
      <w:r>
        <w:t>DOCUMENTING AND UPDATING MATERIAL DEFICIENCIES ENABLES TIMELY SCREENING AND</w:t>
      </w:r>
    </w:p>
    <w:p w:rsidR="00143E1A" w:rsidRDefault="00143E1A" w:rsidP="00143E1A">
      <w:pPr>
        <w:pStyle w:val="PlainText"/>
      </w:pPr>
      <w:proofErr w:type="gramStart"/>
      <w:r>
        <w:t>BROKERING OF REPAIR ITEMS TO A MAINTENANCE ACTIVITY FOR ACTION.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F.  CROSS-DECK OFFICERS (ESPECIALLY YOUR INSURV COORDINATOR), CHIEF PETTY</w:t>
      </w:r>
    </w:p>
    <w:p w:rsidR="00143E1A" w:rsidRDefault="00143E1A" w:rsidP="00143E1A">
      <w:pPr>
        <w:pStyle w:val="PlainText"/>
      </w:pPr>
      <w:r>
        <w:t>OFFICERS, AND FIRST CLASS PETTY OFFICERS TO OBSERVE PRE-INSURV ASSESSMENTS</w:t>
      </w:r>
    </w:p>
    <w:p w:rsidR="00143E1A" w:rsidRDefault="00143E1A" w:rsidP="00143E1A">
      <w:pPr>
        <w:pStyle w:val="PlainText"/>
      </w:pPr>
      <w:proofErr w:type="gramStart"/>
      <w:r>
        <w:t>AND INSURV INSPECTIONS ON OTHER SHIPS.</w:t>
      </w:r>
      <w:proofErr w:type="gramEnd"/>
      <w:r>
        <w:t xml:space="preserve">  DIRECT THEM TO ENGAGE THE INSURV</w:t>
      </w:r>
    </w:p>
    <w:p w:rsidR="00143E1A" w:rsidRDefault="00143E1A" w:rsidP="00143E1A">
      <w:pPr>
        <w:pStyle w:val="PlainText"/>
      </w:pPr>
      <w:r>
        <w:t>INSPECTORS AND ASK QUESTIONS/SEEK ADVICE WHEN OPPORTUNITIES PRESENT</w:t>
      </w:r>
    </w:p>
    <w:p w:rsidR="00143E1A" w:rsidRDefault="00143E1A" w:rsidP="00143E1A">
      <w:pPr>
        <w:pStyle w:val="PlainText"/>
      </w:pPr>
      <w:proofErr w:type="gramStart"/>
      <w:r>
        <w:t>THEMSELVES.</w:t>
      </w:r>
      <w:proofErr w:type="gramEnd"/>
      <w:r>
        <w:t xml:space="preserve">  UPON RETURN, HAVE INDIVIDUALS SHARE THEIR OBSERVATIONS AND</w:t>
      </w:r>
    </w:p>
    <w:p w:rsidR="00143E1A" w:rsidRDefault="00143E1A" w:rsidP="00143E1A">
      <w:pPr>
        <w:pStyle w:val="PlainText"/>
      </w:pPr>
      <w:proofErr w:type="gramStart"/>
      <w:r>
        <w:t>EXPERIENCES VIA TRAINING, POD NOTES, OR OTHER SUITABLE VENUES.</w:t>
      </w:r>
      <w:proofErr w:type="gramEnd"/>
      <w:r>
        <w:t xml:space="preserve">  THE INSURV</w:t>
      </w:r>
    </w:p>
    <w:p w:rsidR="00143E1A" w:rsidRDefault="00143E1A" w:rsidP="00143E1A">
      <w:pPr>
        <w:pStyle w:val="PlainText"/>
      </w:pPr>
      <w:r>
        <w:t>INSPECTION SCHEDULE CAN BE FOUND ON THE INSURV WEBSITE</w:t>
      </w:r>
    </w:p>
    <w:p w:rsidR="00143E1A" w:rsidRDefault="00143E1A" w:rsidP="00143E1A">
      <w:pPr>
        <w:pStyle w:val="PlainText"/>
      </w:pPr>
      <w:r>
        <w:t>(HTTP:\\WWW.PUBLIC.NAVY.MIL/USFF/INSURV/PAGES/SCHEDULE.ASPX).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 xml:space="preserve">  G.  EXERCISE YOUR SHIP'S WEAPONS SYSTEMS TO THE MAXIMUM EXTENT POSSIBLE</w:t>
      </w:r>
    </w:p>
    <w:p w:rsidR="00143E1A" w:rsidRDefault="00143E1A" w:rsidP="00143E1A">
      <w:pPr>
        <w:pStyle w:val="PlainText"/>
      </w:pPr>
      <w:proofErr w:type="gramStart"/>
      <w:r>
        <w:t>INCLUDING GUNS AND RADARS DURING EVERY UNDERWAY.</w:t>
      </w:r>
      <w:proofErr w:type="gramEnd"/>
      <w:r>
        <w:t xml:space="preserve">  REQUEST NCEA AUGMENTS IF</w:t>
      </w:r>
    </w:p>
    <w:p w:rsidR="00143E1A" w:rsidRDefault="00143E1A" w:rsidP="00143E1A">
      <w:pPr>
        <w:pStyle w:val="PlainText"/>
      </w:pPr>
      <w:r>
        <w:t>BLIND LOADED AND PLUGGED AMMUNITION ALLOCATION WILL PREVENT ROUTINE FIRING.</w:t>
      </w:r>
    </w:p>
    <w:p w:rsidR="00143E1A" w:rsidRDefault="00143E1A" w:rsidP="00143E1A">
      <w:pPr>
        <w:pStyle w:val="PlainText"/>
      </w:pPr>
      <w:r>
        <w:t>ENSURE TO UTILIZE PMAP PRIOR TO ANY LIVE GUNNERY EVENT OR REHEARSAL.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H.  GAS TURBINE READINESS REVIEW (GTRR) INSPECTIONS SHOULD BE CONDUCTED 4-6</w:t>
      </w:r>
    </w:p>
    <w:p w:rsidR="00143E1A" w:rsidRDefault="00143E1A" w:rsidP="00143E1A">
      <w:pPr>
        <w:pStyle w:val="PlainText"/>
      </w:pPr>
      <w:proofErr w:type="gramStart"/>
      <w:r>
        <w:t>MONTHS PRIOR INSURV TO PROVIDE OPPORTUNITIES FOR REPAIR.</w:t>
      </w:r>
      <w:proofErr w:type="gramEnd"/>
      <w:r>
        <w:t xml:space="preserve">  ALL NOTED</w:t>
      </w:r>
    </w:p>
    <w:p w:rsidR="00143E1A" w:rsidRDefault="00143E1A" w:rsidP="00143E1A">
      <w:pPr>
        <w:pStyle w:val="PlainText"/>
      </w:pPr>
      <w:r>
        <w:t>INSPECTION DEFICIENCIES MUST BE DOCUMENTED, TRACKED, AND CORRECTED PRIOR TO</w:t>
      </w:r>
    </w:p>
    <w:p w:rsidR="00143E1A" w:rsidRDefault="00143E1A" w:rsidP="00143E1A">
      <w:pPr>
        <w:pStyle w:val="PlainText"/>
      </w:pPr>
      <w:proofErr w:type="gramStart"/>
      <w:r>
        <w:t>INSURV.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I.  EXECUTE THE INSURV SOE AT I-365, I-120, AND I-60 AT A MINIMUM. PRACTICE</w:t>
      </w:r>
    </w:p>
    <w:p w:rsidR="00143E1A" w:rsidRDefault="00143E1A" w:rsidP="00143E1A">
      <w:pPr>
        <w:pStyle w:val="PlainText"/>
      </w:pPr>
      <w:r>
        <w:t>DEMONSTRATIONS AND MATERIAL CHECKS TO PROPERLY COORDINATE EVENTS.   MOST</w:t>
      </w:r>
    </w:p>
    <w:p w:rsidR="00143E1A" w:rsidRDefault="00143E1A" w:rsidP="00143E1A">
      <w:pPr>
        <w:pStyle w:val="PlainText"/>
      </w:pPr>
      <w:r>
        <w:t>IMPORTANTLY, THE FIRST PRE-INSURV ASSESSMENT (PIA) SHOULD BE CONDUCTED IN</w:t>
      </w:r>
    </w:p>
    <w:p w:rsidR="00143E1A" w:rsidRDefault="00143E1A" w:rsidP="00143E1A">
      <w:pPr>
        <w:pStyle w:val="PlainText"/>
      </w:pPr>
      <w:proofErr w:type="gramStart"/>
      <w:r>
        <w:t>ADVANCE OF A MAINTENANCE AVAILABILITY IN ORDER TO PROPERLY SCHEDULE REPAIRS.</w:t>
      </w:r>
      <w:proofErr w:type="gramEnd"/>
    </w:p>
    <w:p w:rsidR="00143E1A" w:rsidRDefault="00143E1A" w:rsidP="00143E1A">
      <w:pPr>
        <w:pStyle w:val="PlainText"/>
      </w:pPr>
      <w:r>
        <w:lastRenderedPageBreak/>
        <w:t>THE LIST OF ITEMS TO BE INSPECTED DURING I-VISITS CAN BE FOUND IN</w:t>
      </w:r>
    </w:p>
    <w:p w:rsidR="00143E1A" w:rsidRDefault="00143E1A" w:rsidP="00143E1A">
      <w:pPr>
        <w:pStyle w:val="PlainText"/>
      </w:pPr>
      <w:r>
        <w:t>COMNAVSURFLANTINST 4730.1 (INSURV PREPARATION GUIDE) AVAILABLE AT</w:t>
      </w:r>
    </w:p>
    <w:p w:rsidR="00143E1A" w:rsidRDefault="00143E1A" w:rsidP="00143E1A">
      <w:pPr>
        <w:pStyle w:val="PlainText"/>
      </w:pPr>
      <w:r>
        <w:t>HTTPS:\\WWW.SURFOR.NAVY.MIL/SURFOR/CNSLINSURV/.  EXAMPLES OF SUCCESSFULLY</w:t>
      </w:r>
    </w:p>
    <w:p w:rsidR="00143E1A" w:rsidRDefault="00143E1A" w:rsidP="00143E1A">
      <w:pPr>
        <w:pStyle w:val="PlainText"/>
      </w:pPr>
      <w:r>
        <w:t>EXECUTED SCHEDULES OF EVENTS (SOE) ARE ALSO AVAILABLE FOR DOWNLOAD AT THE</w:t>
      </w:r>
    </w:p>
    <w:p w:rsidR="00143E1A" w:rsidRDefault="00143E1A" w:rsidP="00143E1A">
      <w:pPr>
        <w:pStyle w:val="PlainText"/>
      </w:pPr>
      <w:r>
        <w:t>CNSL INSURV WEBSITE (</w:t>
      </w:r>
      <w:hyperlink r:id="rId4" w:history="1">
        <w:r>
          <w:rPr>
            <w:rStyle w:val="Hyperlink"/>
          </w:rPr>
          <w:t>HTTPS://WWW.SURFOR.NAVY.MIL/SURFOR/CNSLINSURV</w:t>
        </w:r>
      </w:hyperlink>
      <w:r>
        <w:t>).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J.  MAINTAIN A PRIORITIZED LIST OF UNFUNDED REQUIREMENTS.  SHIPS SHOULD</w:t>
      </w:r>
    </w:p>
    <w:p w:rsidR="00143E1A" w:rsidRDefault="00143E1A" w:rsidP="00143E1A">
      <w:pPr>
        <w:pStyle w:val="PlainText"/>
      </w:pPr>
      <w:r>
        <w:t>MAINTAIN A CURRENT LIST OF UNFUNDED PARTS, PRIORITIZED BASED ON OPERATION</w:t>
      </w:r>
    </w:p>
    <w:p w:rsidR="00143E1A" w:rsidRDefault="00143E1A" w:rsidP="00143E1A">
      <w:pPr>
        <w:pStyle w:val="PlainText"/>
      </w:pPr>
      <w:r>
        <w:t>AND READINESS IMPACT, AND READY TO ORDER AS FUNDING BECOMES AVAILABLE.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K.  CONDUCT A FRESHWATER WASHDOWN (FWWD) ONCE A WEEK.  WEEKLY FWWD INHIBITS</w:t>
      </w:r>
    </w:p>
    <w:p w:rsidR="00143E1A" w:rsidRDefault="00143E1A" w:rsidP="00143E1A">
      <w:pPr>
        <w:pStyle w:val="PlainText"/>
      </w:pPr>
      <w:r>
        <w:t>CORROSION AND HELPS MAINTAIN CLEANLINESS STANDARDS.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L.  ENSURE THE SHIP'S ZONE INSPECTION PROGRAM IS EXECUTED IAW</w:t>
      </w:r>
    </w:p>
    <w:p w:rsidR="00143E1A" w:rsidRDefault="00143E1A" w:rsidP="00143E1A">
      <w:pPr>
        <w:pStyle w:val="PlainText"/>
      </w:pPr>
      <w:proofErr w:type="gramStart"/>
      <w:r>
        <w:t>COMNAVSURFORINST 3120.1 SERIES.</w:t>
      </w:r>
      <w:proofErr w:type="gramEnd"/>
      <w:r>
        <w:t xml:space="preserve">  CONDUCT FOCUSED ZONE INSPECTIONS TO</w:t>
      </w:r>
    </w:p>
    <w:p w:rsidR="00143E1A" w:rsidRDefault="00143E1A" w:rsidP="00143E1A">
      <w:pPr>
        <w:pStyle w:val="PlainText"/>
      </w:pPr>
      <w:r>
        <w:t>IDENTIFY COMMON DEFICIENCIES SUCH AS GAUGE CALIBRATION, TAG-OUT</w:t>
      </w:r>
    </w:p>
    <w:p w:rsidR="00143E1A" w:rsidRDefault="00143E1A" w:rsidP="00143E1A">
      <w:pPr>
        <w:pStyle w:val="PlainText"/>
      </w:pPr>
      <w:r>
        <w:t>DISCREPANCIES, ELECTRICAL SAFETY PROGRAM VIOLATIONS, CABLE INSPECTIONS, ETC.</w:t>
      </w:r>
    </w:p>
    <w:p w:rsidR="00143E1A" w:rsidRDefault="00143E1A" w:rsidP="00143E1A">
      <w:pPr>
        <w:pStyle w:val="PlainText"/>
      </w:pPr>
      <w:r>
        <w:t>THE SPACE INSPECTION MAINTENANCE REQUIREMENTS CARDS (MRC) (MIP 6641/004 A-3,</w:t>
      </w:r>
    </w:p>
    <w:p w:rsidR="00143E1A" w:rsidRDefault="00143E1A" w:rsidP="00143E1A">
      <w:pPr>
        <w:pStyle w:val="PlainText"/>
      </w:pPr>
      <w:r>
        <w:t>6300/001 S-1, 6300/001 18M-2, AND 6341/001 S-1) ARE USEFUL TOOLS TO ACHIEVE</w:t>
      </w:r>
    </w:p>
    <w:p w:rsidR="00143E1A" w:rsidRDefault="00143E1A" w:rsidP="00143E1A">
      <w:pPr>
        <w:pStyle w:val="PlainText"/>
      </w:pPr>
      <w:proofErr w:type="gramStart"/>
      <w:r>
        <w:t>A COMPREHENSIVE INSPECTION OF EACH COMPARTMENT.</w:t>
      </w:r>
      <w:proofErr w:type="gramEnd"/>
      <w:r>
        <w:t xml:space="preserve">  A ZONE INSPECTION READINESS</w:t>
      </w:r>
    </w:p>
    <w:p w:rsidR="00143E1A" w:rsidRDefault="00143E1A" w:rsidP="00143E1A">
      <w:pPr>
        <w:pStyle w:val="PlainText"/>
      </w:pPr>
      <w:r>
        <w:t>STANDARDS GUIDE (RSG) AND A REVISED MATERIAL CHECKLIST ARE AVAILABLE AT</w:t>
      </w:r>
    </w:p>
    <w:p w:rsidR="00143E1A" w:rsidRDefault="00143E1A" w:rsidP="00143E1A">
      <w:pPr>
        <w:pStyle w:val="PlainText"/>
      </w:pPr>
      <w:r>
        <w:t>HTTPS:\\WWW.SURFOR.NAVY.MIL/SURFOR/RSG/DOWNLOADS.  MAINTENANCE UNIVERSITY</w:t>
      </w:r>
    </w:p>
    <w:p w:rsidR="00143E1A" w:rsidRDefault="00143E1A" w:rsidP="00143E1A">
      <w:pPr>
        <w:pStyle w:val="PlainText"/>
      </w:pPr>
      <w:r>
        <w:t>(MU) ALSO HAS VALUABLE TRAINING TOOLS TO HELP PERSONNEL IDENTIFY COMMON</w:t>
      </w:r>
    </w:p>
    <w:p w:rsidR="00143E1A" w:rsidRDefault="00143E1A" w:rsidP="00143E1A">
      <w:pPr>
        <w:pStyle w:val="PlainText"/>
      </w:pPr>
      <w:proofErr w:type="gramStart"/>
      <w:r>
        <w:t>DISCREPANCIES (HTTPS:\\WWW.SURFOR.NAVY.MIL/ST1/MU).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M.  SCHEDULE A SISCAL VISIT AT LEAST 90 DAYS PRIOR TO INSURV, ESPECIALLY IF</w:t>
      </w:r>
    </w:p>
    <w:p w:rsidR="00143E1A" w:rsidRDefault="00143E1A" w:rsidP="00143E1A">
      <w:pPr>
        <w:pStyle w:val="PlainText"/>
      </w:pPr>
      <w:r>
        <w:t>INSURV WILL OCCUR CLOSE TO THE END OF NORMAL PERIODICITY FROM THE LAST</w:t>
      </w:r>
    </w:p>
    <w:p w:rsidR="00143E1A" w:rsidRDefault="00143E1A" w:rsidP="00143E1A">
      <w:pPr>
        <w:pStyle w:val="PlainText"/>
      </w:pPr>
      <w:r>
        <w:t>VISIT.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N.  SCHEDULE A C5RA/BMDRA VISIT PRIOR TO INSURV.  THIS SUPPORTS PREPARATIONS</w:t>
      </w:r>
    </w:p>
    <w:p w:rsidR="00143E1A" w:rsidRDefault="00143E1A" w:rsidP="00143E1A">
      <w:pPr>
        <w:pStyle w:val="PlainText"/>
      </w:pPr>
      <w:r>
        <w:t>FOR INSURV AND WILL ENSURE A GOOD EQUIPMENT GROOM PRIOR TO INTEGRATED PHASE</w:t>
      </w:r>
    </w:p>
    <w:p w:rsidR="00143E1A" w:rsidRDefault="00143E1A" w:rsidP="00143E1A">
      <w:pPr>
        <w:pStyle w:val="PlainText"/>
      </w:pPr>
      <w:proofErr w:type="gramStart"/>
      <w:r>
        <w:t>TRAINING AND DEPLOYMENT.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O.  SCHEDULE INDUSTRIAL HYGIENE/NAVOSH SURVEYS AT LEAST 90 DAYS PRIOR TO</w:t>
      </w:r>
    </w:p>
    <w:p w:rsidR="00143E1A" w:rsidRDefault="00143E1A" w:rsidP="00143E1A">
      <w:pPr>
        <w:pStyle w:val="PlainText"/>
      </w:pPr>
      <w:r>
        <w:t>INSURV, ESPECIALLY IF INSURV WILL OCCUR CLOSE TO THE END OF NORMAL</w:t>
      </w:r>
    </w:p>
    <w:p w:rsidR="00143E1A" w:rsidRDefault="00143E1A" w:rsidP="00143E1A">
      <w:pPr>
        <w:pStyle w:val="PlainText"/>
      </w:pPr>
      <w:proofErr w:type="gramStart"/>
      <w:r>
        <w:t>PERIODICITY FROM THE LAST VISIT.</w:t>
      </w:r>
      <w:proofErr w:type="gramEnd"/>
      <w:r>
        <w:t xml:space="preserve">  THIS ALLOWS FOR WORK ITEMS GENERATED FROM</w:t>
      </w:r>
    </w:p>
    <w:p w:rsidR="00143E1A" w:rsidRDefault="00143E1A" w:rsidP="00143E1A">
      <w:pPr>
        <w:pStyle w:val="PlainText"/>
      </w:pPr>
      <w:proofErr w:type="gramStart"/>
      <w:r>
        <w:t>THESE VISITS TO BE INCORPORATED INTO ANY CMAVS PRIOR TO INSURV.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P.  THE FOLLOWING SPECIAL TEAMS AND RESOURCES HAVE BEEN ESTABLISHED TO</w:t>
      </w:r>
    </w:p>
    <w:p w:rsidR="00143E1A" w:rsidRDefault="00143E1A" w:rsidP="00143E1A">
      <w:pPr>
        <w:pStyle w:val="PlainText"/>
      </w:pPr>
      <w:r>
        <w:t>ASSIST SHIPS IN TROUBLED AREAS.  CNSL POC IS LCDR ERIC THOMAS, N43C1, NAVAL</w:t>
      </w:r>
    </w:p>
    <w:p w:rsidR="00143E1A" w:rsidRDefault="00143E1A" w:rsidP="00143E1A">
      <w:pPr>
        <w:pStyle w:val="PlainText"/>
      </w:pPr>
      <w:r>
        <w:t xml:space="preserve">ENGINEER, DSN 836-3357, COMM 757-836-3357, E-MAIL </w:t>
      </w:r>
      <w:hyperlink r:id="rId5" w:history="1">
        <w:r>
          <w:rPr>
            <w:rStyle w:val="Hyperlink"/>
          </w:rPr>
          <w:t>JAMES.THOMAS6@NAVY.MIL</w:t>
        </w:r>
      </w:hyperlink>
      <w:r>
        <w:t>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(1) FLEET MAINTENANCE REPAIR (FMR) VALVE REPAIR SHOP: NSSA FMR HAS RESTORED</w:t>
      </w:r>
    </w:p>
    <w:p w:rsidR="00143E1A" w:rsidRDefault="00143E1A" w:rsidP="00143E1A">
      <w:pPr>
        <w:pStyle w:val="PlainText"/>
      </w:pPr>
      <w:r>
        <w:t>THE SELF-HELP VALVE MAINTENANCE FACILITY IN BUILDING CEP 200 AT NAVAL</w:t>
      </w:r>
    </w:p>
    <w:p w:rsidR="00143E1A" w:rsidRDefault="00143E1A" w:rsidP="00143E1A">
      <w:pPr>
        <w:pStyle w:val="PlainText"/>
      </w:pPr>
      <w:proofErr w:type="gramStart"/>
      <w:r>
        <w:t>STATION NORFOLK.</w:t>
      </w:r>
      <w:proofErr w:type="gramEnd"/>
      <w:r>
        <w:t xml:space="preserve">  THE VALVE REPAIR SHOP IS STAFFED WITH TRAINED PERSONNEL TO</w:t>
      </w:r>
    </w:p>
    <w:p w:rsidR="00143E1A" w:rsidRDefault="00143E1A" w:rsidP="00143E1A">
      <w:pPr>
        <w:pStyle w:val="PlainText"/>
      </w:pPr>
      <w:r>
        <w:t>ASSIST SHIP'S FORCE IN VALVE REPAIR AND TESTING. THE CAPABILITIES OF THE</w:t>
      </w:r>
    </w:p>
    <w:p w:rsidR="00143E1A" w:rsidRDefault="00143E1A" w:rsidP="00143E1A">
      <w:pPr>
        <w:pStyle w:val="PlainText"/>
      </w:pPr>
      <w:r>
        <w:t>VALVE SHOP INCLUDE HYDROSTATIC TESTING AND REPAIR OF VARIOUS VALVES (GATE,</w:t>
      </w:r>
    </w:p>
    <w:p w:rsidR="00143E1A" w:rsidRDefault="00143E1A" w:rsidP="00143E1A">
      <w:pPr>
        <w:pStyle w:val="PlainText"/>
      </w:pPr>
      <w:r>
        <w:t>GLOBE, RELIEF, CHECK, WATERING REGULATING, AFFF, AND MAGAZINE SPRINKLER CLA)</w:t>
      </w:r>
    </w:p>
    <w:p w:rsidR="00143E1A" w:rsidRDefault="00143E1A" w:rsidP="00143E1A">
      <w:pPr>
        <w:pStyle w:val="PlainText"/>
      </w:pPr>
      <w:proofErr w:type="gramStart"/>
      <w:r>
        <w:t>FOUR INCHES AND BELOW.</w:t>
      </w:r>
      <w:proofErr w:type="gramEnd"/>
      <w:r>
        <w:t xml:space="preserve"> CNSL MSG DTG 011858ZOCT10 REFERS.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(2) CORROSION CONTROL ASSIST TEAM (CCAT): CCAT SUPPORT PROVIDES TOOLS</w:t>
      </w:r>
    </w:p>
    <w:p w:rsidR="00143E1A" w:rsidRDefault="00143E1A" w:rsidP="00143E1A">
      <w:pPr>
        <w:pStyle w:val="PlainText"/>
      </w:pPr>
      <w:r>
        <w:t>(INCLUDING AIR COMPRESSORS), TRAINING (CLASSROOM AND DECKPLATE-OJT),</w:t>
      </w:r>
    </w:p>
    <w:p w:rsidR="00143E1A" w:rsidRDefault="00143E1A" w:rsidP="00143E1A">
      <w:pPr>
        <w:pStyle w:val="PlainText"/>
      </w:pPr>
      <w:r>
        <w:lastRenderedPageBreak/>
        <w:t>TECHNICAL EXPERTISE AND NEW CORROSION CONTROL TECHNOLOGY TO ASSIST THE SHIP</w:t>
      </w:r>
    </w:p>
    <w:p w:rsidR="00143E1A" w:rsidRDefault="00143E1A" w:rsidP="00143E1A">
      <w:pPr>
        <w:pStyle w:val="PlainText"/>
      </w:pPr>
      <w:r>
        <w:t>AND MEET PROGRAM OBJECTIVES.  CCAT TEAMS ARE NOW AVAILABLE AT THE NORFOLK,</w:t>
      </w:r>
    </w:p>
    <w:p w:rsidR="00143E1A" w:rsidRDefault="00143E1A" w:rsidP="00143E1A">
      <w:pPr>
        <w:pStyle w:val="PlainText"/>
      </w:pPr>
      <w:proofErr w:type="gramStart"/>
      <w:r>
        <w:t>LITTLE CREEK AND MAYPORT NAVAL BASES.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(3) VALVE MAINTENANCE ASSIST TEAM (VMAT):  10 TO 15 SUBJECT MATTER EXPERTS</w:t>
      </w:r>
    </w:p>
    <w:p w:rsidR="00143E1A" w:rsidRDefault="00143E1A" w:rsidP="00143E1A">
      <w:pPr>
        <w:pStyle w:val="PlainText"/>
      </w:pPr>
      <w:r>
        <w:t>PROVIDE SHIPS WITH A ONE TO TWO WEEK ASSIST VISIT (DEPENDING ON SHIP CLASS</w:t>
      </w:r>
    </w:p>
    <w:p w:rsidR="00143E1A" w:rsidRDefault="00143E1A" w:rsidP="00143E1A">
      <w:pPr>
        <w:pStyle w:val="PlainText"/>
      </w:pPr>
      <w:r>
        <w:t>AND NUMBER OF SYSTEMS), DESIGNED TO ASSIST SAILORS IN PERFORMING ONBOARD</w:t>
      </w:r>
    </w:p>
    <w:p w:rsidR="00143E1A" w:rsidRDefault="00143E1A" w:rsidP="00143E1A">
      <w:pPr>
        <w:pStyle w:val="PlainText"/>
      </w:pPr>
      <w:r>
        <w:t>MAINTENANCE/REPAIRS TO DISTRIBUTIVE SYSTEMS (DC DECK VALVES, MAIN/SECONDARY</w:t>
      </w:r>
    </w:p>
    <w:p w:rsidR="00143E1A" w:rsidRDefault="00143E1A" w:rsidP="00143E1A">
      <w:pPr>
        <w:pStyle w:val="PlainText"/>
      </w:pPr>
      <w:proofErr w:type="gramStart"/>
      <w:r>
        <w:t>DRAINAGE, FLEX CABLES/REMOTE OPERATORS, ETC).</w:t>
      </w:r>
      <w:proofErr w:type="gramEnd"/>
      <w:r>
        <w:t xml:space="preserve">  CNSL MSG DTG 011947ZOCT10</w:t>
      </w:r>
    </w:p>
    <w:p w:rsidR="00143E1A" w:rsidRDefault="00143E1A" w:rsidP="00143E1A">
      <w:pPr>
        <w:pStyle w:val="PlainText"/>
      </w:pPr>
      <w:proofErr w:type="gramStart"/>
      <w:r>
        <w:t>REFERS.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(4) DECK MAINTENANCE ASSIST TEAM (DMAT): 10 TO 12 SUBJECT MATTER EXPERTS</w:t>
      </w:r>
    </w:p>
    <w:p w:rsidR="00143E1A" w:rsidRDefault="00143E1A" w:rsidP="00143E1A">
      <w:pPr>
        <w:pStyle w:val="PlainText"/>
      </w:pPr>
      <w:r>
        <w:t>PROVIDE TAILORED TRAINING (FOCUSING ON EFFECTIVE MAINTENANCE PRACTICES AND</w:t>
      </w:r>
    </w:p>
    <w:p w:rsidR="00143E1A" w:rsidRDefault="00143E1A" w:rsidP="00143E1A">
      <w:pPr>
        <w:pStyle w:val="PlainText"/>
      </w:pPr>
      <w:r>
        <w:t>SOUND OPERATIONAL PROCEDURES) TO IMPROVE READINESS OF BOAT LAUNCH/RECOVERY</w:t>
      </w:r>
    </w:p>
    <w:p w:rsidR="00143E1A" w:rsidRDefault="00143E1A" w:rsidP="00143E1A">
      <w:pPr>
        <w:pStyle w:val="PlainText"/>
      </w:pPr>
      <w:proofErr w:type="gramStart"/>
      <w:r>
        <w:t>AND ASSOCIATED EQUIPMENT.</w:t>
      </w:r>
      <w:proofErr w:type="gramEnd"/>
      <w:r>
        <w:t xml:space="preserve">  CNSL MSG DTG 291834ZSEP10 REFERS.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Q.  SCHEDULE TOTAL SHIPS READINESS ASSESSMENTS (TSRA) IN ACCORDANCE WITH REF</w:t>
      </w:r>
    </w:p>
    <w:p w:rsidR="00143E1A" w:rsidRDefault="00143E1A" w:rsidP="00143E1A">
      <w:pPr>
        <w:pStyle w:val="PlainText"/>
      </w:pPr>
      <w:r>
        <w:t>B.  TSRA EVENTS, ESPECIALLY TSRA IV, ARE DESIGNED TO ASSIST SHIPS IN THEIR</w:t>
      </w:r>
    </w:p>
    <w:p w:rsidR="00143E1A" w:rsidRDefault="00143E1A" w:rsidP="00143E1A">
      <w:pPr>
        <w:pStyle w:val="PlainText"/>
      </w:pPr>
      <w:proofErr w:type="gramStart"/>
      <w:r>
        <w:t>PREPARATION FOR INSURV.</w:t>
      </w:r>
      <w:proofErr w:type="gramEnd"/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R.  READINESS STANDARDS GUIDES (RSG) ARE AVAILABLE FOR MOST INSURV</w:t>
      </w:r>
    </w:p>
    <w:p w:rsidR="00143E1A" w:rsidRDefault="00143E1A" w:rsidP="00143E1A">
      <w:pPr>
        <w:pStyle w:val="PlainText"/>
      </w:pPr>
      <w:proofErr w:type="gramStart"/>
      <w:r>
        <w:t>FUNCTIONAL AREAS.</w:t>
      </w:r>
      <w:proofErr w:type="gramEnd"/>
      <w:r>
        <w:t xml:space="preserve">  THE GUIDES DETAIL CURRENT ISSUES, BEST PRACTICES AND</w:t>
      </w:r>
    </w:p>
    <w:p w:rsidR="00143E1A" w:rsidRDefault="00143E1A" w:rsidP="00143E1A">
      <w:pPr>
        <w:pStyle w:val="PlainText"/>
      </w:pPr>
      <w:r>
        <w:t>PROVIDE RESOURCES.  (</w:t>
      </w:r>
      <w:hyperlink r:id="rId6" w:history="1">
        <w:r>
          <w:rPr>
            <w:rStyle w:val="Hyperlink"/>
          </w:rPr>
          <w:t>HTTPS://WWW.SURFOR.NAVY.MIL/SURFOR/RSG</w:t>
        </w:r>
      </w:hyperlink>
      <w:r>
        <w:t>).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3.  COMNAVSURFLANT READINESS POINTS OF CONTACT ARE LISTED BELOW. NOTE: EMAIL</w:t>
      </w:r>
    </w:p>
    <w:p w:rsidR="00143E1A" w:rsidRDefault="00143E1A" w:rsidP="00143E1A">
      <w:pPr>
        <w:pStyle w:val="PlainText"/>
      </w:pPr>
      <w:r>
        <w:t>ADDRESSES PROVIDED ARE PART OF THE NAVY.MIL DOMAIN.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(1) AMPHIB READINESS/N46</w:t>
      </w:r>
    </w:p>
    <w:p w:rsidR="00143E1A" w:rsidRDefault="00143E1A" w:rsidP="00143E1A">
      <w:pPr>
        <w:pStyle w:val="PlainText"/>
      </w:pPr>
      <w:r>
        <w:t>ASSISTANT CHIEF OF STAFF: CAPT BOORUJY/JAMES.BOORUJY/757-445-5684</w:t>
      </w:r>
    </w:p>
    <w:p w:rsidR="00143E1A" w:rsidRDefault="00143E1A" w:rsidP="00143E1A">
      <w:pPr>
        <w:pStyle w:val="PlainText"/>
      </w:pPr>
      <w:r>
        <w:t>CHIEF STAFF OFFICER: CDR MALLOY/BRIAN.MALLOY/757-445-5006</w:t>
      </w:r>
    </w:p>
    <w:p w:rsidR="00143E1A" w:rsidRDefault="00143E1A" w:rsidP="00143E1A">
      <w:pPr>
        <w:pStyle w:val="PlainText"/>
      </w:pPr>
      <w:r>
        <w:t>INSURV COORDINATOR: LT SANDERS/ CURTIS.R.SANDERS/757-445-5527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(2) CRUDES READINESS/N47</w:t>
      </w:r>
    </w:p>
    <w:p w:rsidR="00143E1A" w:rsidRDefault="00143E1A" w:rsidP="00143E1A">
      <w:pPr>
        <w:pStyle w:val="PlainText"/>
      </w:pPr>
      <w:r>
        <w:t>ASSISTANT CHIEF OF STAFF: CAPT CORDLE/JOHN.CORDLE/757-445-5764</w:t>
      </w:r>
    </w:p>
    <w:p w:rsidR="00143E1A" w:rsidRDefault="00143E1A" w:rsidP="00143E1A">
      <w:pPr>
        <w:pStyle w:val="PlainText"/>
      </w:pPr>
      <w:r>
        <w:t>CHIEF STAFF OFFICER: CDR SMITH/NEIL.A.SMITH1/757-445-5779</w:t>
      </w:r>
    </w:p>
    <w:p w:rsidR="00143E1A" w:rsidRDefault="00143E1A" w:rsidP="00143E1A">
      <w:pPr>
        <w:pStyle w:val="PlainText"/>
      </w:pPr>
      <w:r>
        <w:t>INSURV COORDINATOR: LCDR RIVERA/JUAN.RIVERA7/757-445-5780</w:t>
      </w:r>
    </w:p>
    <w:p w:rsidR="00143E1A" w:rsidRDefault="00143E1A" w:rsidP="00143E1A">
      <w:pPr>
        <w:pStyle w:val="PlainText"/>
      </w:pPr>
    </w:p>
    <w:p w:rsidR="00143E1A" w:rsidRDefault="00143E1A" w:rsidP="00143E1A">
      <w:pPr>
        <w:pStyle w:val="PlainText"/>
      </w:pPr>
      <w:r>
        <w:t>4.  FORWARD QUESTIONS, COMMENTS, OR RECOMMENDATIONS REGARDING THESE</w:t>
      </w:r>
    </w:p>
    <w:p w:rsidR="00143E1A" w:rsidRDefault="00143E1A" w:rsidP="00143E1A">
      <w:pPr>
        <w:pStyle w:val="PlainText"/>
      </w:pPr>
      <w:proofErr w:type="gramStart"/>
      <w:r>
        <w:t>OBSERVATIONS TO THE MESSAGE POC.</w:t>
      </w:r>
      <w:proofErr w:type="gramEnd"/>
      <w:r>
        <w:t xml:space="preserve">  VISIT CNSL WEBSITE (COMMON ACCESS CARD</w:t>
      </w:r>
    </w:p>
    <w:p w:rsidR="00143E1A" w:rsidRDefault="00143E1A" w:rsidP="00143E1A">
      <w:pPr>
        <w:pStyle w:val="PlainText"/>
      </w:pPr>
      <w:r>
        <w:t>REQUIRED) TO VIEW ADDITIONAL BEST PRACTICES MESSAGES, TEMPLATES AND OTHER</w:t>
      </w:r>
    </w:p>
    <w:p w:rsidR="00143E1A" w:rsidRDefault="00143E1A" w:rsidP="00143E1A">
      <w:pPr>
        <w:pStyle w:val="PlainText"/>
      </w:pPr>
      <w:r>
        <w:t>VALUABLE INFORMATION (</w:t>
      </w:r>
      <w:hyperlink r:id="rId7" w:history="1">
        <w:r>
          <w:rPr>
            <w:rStyle w:val="Hyperlink"/>
          </w:rPr>
          <w:t>HTTPS://WWW.SURFOR.NAVY.MIL/SURFOR/CNSLINSURV).//</w:t>
        </w:r>
      </w:hyperlink>
    </w:p>
    <w:p w:rsidR="00143E1A" w:rsidRDefault="00143E1A" w:rsidP="00143E1A">
      <w:pPr>
        <w:pStyle w:val="PlainText"/>
      </w:pPr>
      <w:r>
        <w:t>BT</w:t>
      </w:r>
    </w:p>
    <w:p w:rsidR="00143E1A" w:rsidRDefault="00143E1A"/>
    <w:sectPr w:rsidR="00143E1A" w:rsidSect="0062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3E1A"/>
    <w:rsid w:val="00143E1A"/>
    <w:rsid w:val="00622B6F"/>
    <w:rsid w:val="0062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E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3E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3E1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RFOR.NAVY.MIL/SURFOR/CNSLINSURV)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FOR.NAVY.MIL/SURFOR/RSG" TargetMode="External"/><Relationship Id="rId5" Type="http://schemas.openxmlformats.org/officeDocument/2006/relationships/hyperlink" Target="mailto:JAMES.THOMAS6@NAVY.MIL" TargetMode="External"/><Relationship Id="rId4" Type="http://schemas.openxmlformats.org/officeDocument/2006/relationships/hyperlink" Target="HTTPS://WWW.SURFOR.NAVY.MIL/SURFOR/CNSLINSUR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1554</Words>
  <Characters>8858</Characters>
  <Application>Microsoft Office Word</Application>
  <DocSecurity>0</DocSecurity>
  <Lines>73</Lines>
  <Paragraphs>20</Paragraphs>
  <ScaleCrop>false</ScaleCrop>
  <Company>Amsec LLC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Robert P (AMSEC)</dc:creator>
  <cp:keywords/>
  <dc:description/>
  <cp:lastModifiedBy>Perry, Robert P (AMSEC)</cp:lastModifiedBy>
  <cp:revision>1</cp:revision>
  <dcterms:created xsi:type="dcterms:W3CDTF">2011-04-22T18:35:00Z</dcterms:created>
  <dcterms:modified xsi:type="dcterms:W3CDTF">2011-04-22T18:37:00Z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-1945960236</vt:i4>
  </property>
  <property fmtid="{D5CDD505-2E9C-101B-9397-08002B2CF9AE}" pid="3" name="_NewReviewCycle">
    <vt:lpwstr/>
  </property>
  <property fmtid="{D5CDD505-2E9C-101B-9397-08002B2CF9AE}" pid="4" name="_EmailSubject">
    <vt:lpwstr>CNSL Latest INSURV Msg </vt:lpwstr>
  </property>
  <property fmtid="{D5CDD505-2E9C-101B-9397-08002B2CF9AE}" pid="5" name="_AuthorEmail">
    <vt:lpwstr>Andrew.LeBoeuf@hii-amsec.com</vt:lpwstr>
  </property>
  <property fmtid="{D5CDD505-2E9C-101B-9397-08002B2CF9AE}" pid="6" name="_AuthorEmailDisplayName">
    <vt:lpwstr>Leboeuf, Andrew W (HII-AMSEC)</vt:lpwstr>
  </property>
</Properties>
</file>