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50" w:rsidRPr="00F53750" w:rsidRDefault="00F53750" w:rsidP="00F53750">
      <w:pPr>
        <w:pStyle w:val="PlainText"/>
        <w:rPr>
          <w:b/>
          <w:sz w:val="24"/>
        </w:rPr>
      </w:pPr>
      <w:r w:rsidRPr="00F53750">
        <w:rPr>
          <w:b/>
          <w:sz w:val="24"/>
        </w:rPr>
        <w:t>Subj: LIVE FIRE GUN DEMONSTRATIONS DURING MATERIAL INSPECTIONS (MI)</w:t>
      </w:r>
    </w:p>
    <w:p w:rsidR="00F53750" w:rsidRDefault="00F53750" w:rsidP="00F53750">
      <w:pPr>
        <w:pStyle w:val="PlainText"/>
      </w:pPr>
    </w:p>
    <w:p w:rsidR="00F53750" w:rsidRDefault="00F53750" w:rsidP="00F53750">
      <w:pPr>
        <w:pStyle w:val="PlainText"/>
      </w:pPr>
      <w:r>
        <w:t>R 101359Z NOV 11 ZYB</w:t>
      </w:r>
    </w:p>
    <w:p w:rsidR="00F53750" w:rsidRDefault="00F53750" w:rsidP="00F53750">
      <w:pPr>
        <w:pStyle w:val="PlainText"/>
      </w:pPr>
      <w:r>
        <w:t>FM PRESINSURV VIRGINIA BEACH VA</w:t>
      </w:r>
    </w:p>
    <w:p w:rsidR="00F53750" w:rsidRDefault="00F53750" w:rsidP="00F53750">
      <w:pPr>
        <w:pStyle w:val="PlainText"/>
      </w:pPr>
      <w:r>
        <w:t>TO COMNAVSURFOR SAN DIEGO CA</w:t>
      </w:r>
    </w:p>
    <w:p w:rsidR="00F53750" w:rsidRDefault="00F53750" w:rsidP="00F53750">
      <w:pPr>
        <w:pStyle w:val="PlainText"/>
      </w:pPr>
      <w:r>
        <w:t>COMNAVAIRFOR SAN DIEGO CA</w:t>
      </w:r>
    </w:p>
    <w:p w:rsidR="00F53750" w:rsidRDefault="00F53750" w:rsidP="00F53750">
      <w:pPr>
        <w:pStyle w:val="PlainText"/>
      </w:pPr>
      <w:r>
        <w:t>COMNAVSURFLANT NORFOLK VA</w:t>
      </w:r>
    </w:p>
    <w:p w:rsidR="00F53750" w:rsidRDefault="00F53750" w:rsidP="00F53750">
      <w:pPr>
        <w:pStyle w:val="PlainText"/>
      </w:pPr>
      <w:r>
        <w:t>COMNAVAIRLANT NORFOLK VA</w:t>
      </w:r>
    </w:p>
    <w:p w:rsidR="00F53750" w:rsidRDefault="00F53750" w:rsidP="00F53750">
      <w:pPr>
        <w:pStyle w:val="PlainText"/>
      </w:pPr>
      <w:r>
        <w:t>INFO COMUSFLTFORCOM NORFOLK VA</w:t>
      </w:r>
    </w:p>
    <w:p w:rsidR="00F53750" w:rsidRDefault="00F53750" w:rsidP="00F53750">
      <w:pPr>
        <w:pStyle w:val="PlainText"/>
      </w:pPr>
      <w:r>
        <w:t>COMPACFLT PEARL HARBOR HI</w:t>
      </w:r>
    </w:p>
    <w:p w:rsidR="00F53750" w:rsidRDefault="00F53750" w:rsidP="00F53750">
      <w:pPr>
        <w:pStyle w:val="PlainText"/>
      </w:pPr>
      <w:r>
        <w:t>COMNAVSEASYSCOM WASHINGTON DC</w:t>
      </w:r>
    </w:p>
    <w:p w:rsidR="00F53750" w:rsidRDefault="00F53750" w:rsidP="00F53750">
      <w:pPr>
        <w:pStyle w:val="PlainText"/>
      </w:pPr>
      <w:r>
        <w:t>PEO IWS WASHINGTON DC</w:t>
      </w:r>
    </w:p>
    <w:p w:rsidR="00F53750" w:rsidRDefault="00F53750" w:rsidP="00F53750">
      <w:pPr>
        <w:pStyle w:val="PlainText"/>
      </w:pPr>
      <w:r>
        <w:t>PEO LCS WASHINGTON DC</w:t>
      </w:r>
    </w:p>
    <w:p w:rsidR="00F53750" w:rsidRDefault="00F53750" w:rsidP="00F53750">
      <w:pPr>
        <w:pStyle w:val="PlainText"/>
      </w:pPr>
      <w:r>
        <w:t>PEO SHIPS WASHINGTON DC</w:t>
      </w:r>
    </w:p>
    <w:p w:rsidR="00F53750" w:rsidRDefault="00F53750" w:rsidP="00F53750">
      <w:pPr>
        <w:pStyle w:val="PlainText"/>
      </w:pPr>
      <w:r>
        <w:t>PEO CARRIERS WASHINGTON DC</w:t>
      </w:r>
    </w:p>
    <w:p w:rsidR="00F53750" w:rsidRDefault="00F53750" w:rsidP="00F53750">
      <w:pPr>
        <w:pStyle w:val="PlainText"/>
      </w:pPr>
      <w:r>
        <w:t>SHIPSUPPACT NORFOLK VA</w:t>
      </w:r>
    </w:p>
    <w:p w:rsidR="00F53750" w:rsidRDefault="00F53750" w:rsidP="00F53750">
      <w:pPr>
        <w:pStyle w:val="PlainText"/>
      </w:pPr>
      <w:r>
        <w:t>SOUTHEAST RMC MAYPORT FL</w:t>
      </w:r>
    </w:p>
    <w:p w:rsidR="00F53750" w:rsidRDefault="00F53750" w:rsidP="00F53750">
      <w:pPr>
        <w:pStyle w:val="PlainText"/>
      </w:pPr>
      <w:r>
        <w:t>SOUTHWEST RMC SAN DIEGO CA</w:t>
      </w:r>
    </w:p>
    <w:p w:rsidR="00F53750" w:rsidRDefault="00F53750" w:rsidP="00F53750">
      <w:pPr>
        <w:pStyle w:val="PlainText"/>
      </w:pPr>
      <w:r>
        <w:t>NAVSHIPYD AND IMF PUGET SOUND WA</w:t>
      </w:r>
    </w:p>
    <w:p w:rsidR="00F53750" w:rsidRDefault="00F53750" w:rsidP="00F53750">
      <w:pPr>
        <w:pStyle w:val="PlainText"/>
      </w:pPr>
      <w:r>
        <w:t>NAVSHIPYD AND IMF PEARL HARBOR HI</w:t>
      </w:r>
    </w:p>
    <w:p w:rsidR="00F53750" w:rsidRDefault="00F53750" w:rsidP="00F53750">
      <w:pPr>
        <w:pStyle w:val="PlainText"/>
      </w:pPr>
      <w:r>
        <w:t>PRESINSURV VIRGINIA BEACH VA</w:t>
      </w:r>
    </w:p>
    <w:p w:rsidR="00F53750" w:rsidRDefault="00F53750" w:rsidP="00F53750">
      <w:pPr>
        <w:pStyle w:val="PlainText"/>
      </w:pPr>
      <w:r>
        <w:t>BT</w:t>
      </w:r>
    </w:p>
    <w:p w:rsidR="00F53750" w:rsidRDefault="00F53750" w:rsidP="00F53750">
      <w:pPr>
        <w:pStyle w:val="PlainText"/>
      </w:pPr>
      <w:r>
        <w:t>UNCLAS</w:t>
      </w:r>
    </w:p>
    <w:p w:rsidR="00F53750" w:rsidRDefault="00F53750" w:rsidP="00F53750">
      <w:pPr>
        <w:pStyle w:val="PlainText"/>
      </w:pPr>
      <w:r>
        <w:t>MSGID/GENADMIN</w:t>
      </w:r>
      <w:proofErr w:type="gramStart"/>
      <w:r>
        <w:t>,USMTF,2008</w:t>
      </w:r>
      <w:proofErr w:type="gramEnd"/>
      <w:r>
        <w:t xml:space="preserve">/PRESINSURV VIRGINIA BEACH VA// SUBJ/LIVE FIRE GUN DEMONSTRATIONS DURING MATERIAL INSPECTIONS (MI) /AND FINAL CONTRACT TRIALS (FCT)// </w:t>
      </w:r>
    </w:p>
    <w:p w:rsidR="00F53750" w:rsidRDefault="00F53750" w:rsidP="00F53750">
      <w:pPr>
        <w:pStyle w:val="PlainText"/>
      </w:pPr>
      <w:r>
        <w:t>REF/A/DESC</w:t>
      </w:r>
      <w:proofErr w:type="gramStart"/>
      <w:r>
        <w:t>:DOC</w:t>
      </w:r>
      <w:proofErr w:type="gramEnd"/>
      <w:r>
        <w:t xml:space="preserve">/INSURVINST 4730.24B/07NOV2011// </w:t>
      </w:r>
    </w:p>
    <w:p w:rsidR="00F53750" w:rsidRDefault="00F53750" w:rsidP="00F53750">
      <w:pPr>
        <w:pStyle w:val="PlainText"/>
      </w:pPr>
      <w:r>
        <w:t xml:space="preserve">AMPN/REF A IS INSURVINST 4730.24B LIVE FIRE GUN DEMONSTRATIONS.// </w:t>
      </w:r>
    </w:p>
    <w:p w:rsidR="00F53750" w:rsidRDefault="00F53750" w:rsidP="00F53750">
      <w:pPr>
        <w:pStyle w:val="PlainText"/>
      </w:pPr>
    </w:p>
    <w:p w:rsidR="00F53750" w:rsidRDefault="00F53750" w:rsidP="00F53750">
      <w:pPr>
        <w:pStyle w:val="PlainText"/>
      </w:pPr>
      <w:r>
        <w:t>POC/LCDR T. WRIGHT/C5I INSPECTOR/UNIT</w:t>
      </w:r>
      <w:proofErr w:type="gramStart"/>
      <w:r>
        <w:t>:INSURV</w:t>
      </w:r>
      <w:proofErr w:type="gramEnd"/>
      <w:r>
        <w:t>/NAME:VIRGINIA BEACH VA</w:t>
      </w:r>
    </w:p>
    <w:p w:rsidR="00F53750" w:rsidRDefault="00F53750" w:rsidP="00F53750">
      <w:pPr>
        <w:pStyle w:val="PlainText"/>
      </w:pPr>
      <w:r>
        <w:t>/TEL</w:t>
      </w:r>
      <w:proofErr w:type="gramStart"/>
      <w:r>
        <w:t>:757</w:t>
      </w:r>
      <w:proofErr w:type="gramEnd"/>
      <w:r>
        <w:t>-462-7325 X3038/EMAIL:TRAMPAS.WRIGHT@NAVY.MIL//</w:t>
      </w:r>
    </w:p>
    <w:p w:rsidR="00F53750" w:rsidRDefault="00F53750" w:rsidP="00F53750">
      <w:pPr>
        <w:pStyle w:val="PlainText"/>
      </w:pPr>
    </w:p>
    <w:p w:rsidR="00F53750" w:rsidRDefault="00F53750" w:rsidP="00F53750">
      <w:pPr>
        <w:pStyle w:val="PlainText"/>
      </w:pPr>
      <w:r>
        <w:t>GENTEXT/REMARKS/</w:t>
      </w:r>
    </w:p>
    <w:p w:rsidR="00F53750" w:rsidRDefault="00F53750" w:rsidP="00F53750">
      <w:pPr>
        <w:pStyle w:val="PlainText"/>
      </w:pPr>
      <w:r>
        <w:t>1.  EFFECTIVE 01 JAN 2012, AND IAW REF A, INSURV WILL IMPLEMENT A CHANGE TO THE MAIN BATTERY GUN LIVE FIRE DEMO TO INCLUDE A LIVE FIRE DEMO OF ALL INSTALLED GUNS (CIWS 20MM, 25MM, 30MM, AND 57MM) IN ADDITION TO THE CURRENT 76MM AND 5-INCH MAIN BATTERY DEMOS.</w:t>
      </w:r>
    </w:p>
    <w:p w:rsidR="00F53750" w:rsidRDefault="00F53750" w:rsidP="00F53750">
      <w:pPr>
        <w:pStyle w:val="PlainText"/>
      </w:pPr>
      <w:r>
        <w:t>2.  REF A INCLUDES DETAILED GUIDANCE FOR THIS DEMO AND CAN BE ACCESSED ON THE INSURV WEBSITE:</w:t>
      </w:r>
    </w:p>
    <w:p w:rsidR="00F53750" w:rsidRDefault="00F53750" w:rsidP="00F53750">
      <w:pPr>
        <w:pStyle w:val="PlainText"/>
      </w:pPr>
      <w:hyperlink r:id="rId4" w:history="1">
        <w:proofErr w:type="gramStart"/>
        <w:r>
          <w:rPr>
            <w:rStyle w:val="Hyperlink"/>
          </w:rPr>
          <w:t>HTTP://WWW.PUBLIC.NAVY.MIL/FLTFOR/INSURV</w:t>
        </w:r>
      </w:hyperlink>
      <w:r>
        <w:t>, UNDER THE 'SURFACE MI/TRIAL' TAB, 'REFERENCES AND INSTRUCTIONS'.</w:t>
      </w:r>
      <w:proofErr w:type="gramEnd"/>
    </w:p>
    <w:p w:rsidR="00F53750" w:rsidRDefault="00F53750" w:rsidP="00F53750">
      <w:pPr>
        <w:pStyle w:val="PlainText"/>
      </w:pPr>
      <w:r>
        <w:t>3.  SHIP'S WILL BE RESPONSIBLE FOR NCEA AUGMENTS, IF REQUIRED, AND OPAREA SERVICE REQUESTS.</w:t>
      </w:r>
    </w:p>
    <w:p w:rsidR="00F53750" w:rsidRDefault="00F53750" w:rsidP="00F53750">
      <w:pPr>
        <w:pStyle w:val="PlainText"/>
      </w:pPr>
      <w:r>
        <w:t>4.  REQUEST CNSL DESIGNATE USS COLE (DDG 67) AS THE DEMO DRY-RUN SHIP TO VERIFY ALL PROCEDURES</w:t>
      </w:r>
      <w:proofErr w:type="gramStart"/>
      <w:r>
        <w:t xml:space="preserve">.  </w:t>
      </w:r>
      <w:proofErr w:type="gramEnd"/>
      <w:r>
        <w:t>THE GUN FIRING DEMO WILL BE ASSESSED, BUT NOT SCORED.</w:t>
      </w:r>
    </w:p>
    <w:p w:rsidR="00F53750" w:rsidRDefault="00F53750" w:rsidP="00F53750">
      <w:pPr>
        <w:pStyle w:val="PlainText"/>
      </w:pPr>
      <w:r>
        <w:t>5.  DURING JAN THROUGH MAR 2012 PILOT PHASE, THE DEMOS WILL BE ASSESSED BY INSURV, BUT NO SCORE WILL BE ASSIGNED.</w:t>
      </w:r>
    </w:p>
    <w:p w:rsidR="00F53750" w:rsidRDefault="00F53750" w:rsidP="00F53750">
      <w:pPr>
        <w:pStyle w:val="PlainText"/>
      </w:pPr>
      <w:r>
        <w:t>5.  THE FORMAL PHASE WILL COMMENCE ON 01 APR 2012 AND WILL HAVE SCORES ASSIGNED VIA THE MI REPORT.</w:t>
      </w:r>
    </w:p>
    <w:p w:rsidR="00F53750" w:rsidRDefault="00F53750" w:rsidP="00F53750">
      <w:pPr>
        <w:pStyle w:val="PlainText"/>
      </w:pPr>
      <w:r>
        <w:t>6.  REQUEST TYCOMS READDRESS TO ALL AFFECTED SHIPS</w:t>
      </w:r>
      <w:proofErr w:type="gramStart"/>
      <w:r>
        <w:t>./</w:t>
      </w:r>
      <w:proofErr w:type="gramEnd"/>
      <w:r>
        <w:t>/ BT</w:t>
      </w:r>
    </w:p>
    <w:p w:rsidR="000872F1" w:rsidRDefault="000872F1"/>
    <w:sectPr w:rsidR="000872F1" w:rsidSect="0008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53750"/>
    <w:rsid w:val="000872F1"/>
    <w:rsid w:val="000D0909"/>
    <w:rsid w:val="000E66C7"/>
    <w:rsid w:val="00116F69"/>
    <w:rsid w:val="002D16BB"/>
    <w:rsid w:val="003613F2"/>
    <w:rsid w:val="0055277E"/>
    <w:rsid w:val="005C5067"/>
    <w:rsid w:val="006C4A95"/>
    <w:rsid w:val="007006C9"/>
    <w:rsid w:val="00796043"/>
    <w:rsid w:val="007C0D10"/>
    <w:rsid w:val="00862377"/>
    <w:rsid w:val="009E62EB"/>
    <w:rsid w:val="00A33C9A"/>
    <w:rsid w:val="00AC6214"/>
    <w:rsid w:val="00B03C65"/>
    <w:rsid w:val="00B113C1"/>
    <w:rsid w:val="00B50B19"/>
    <w:rsid w:val="00C43888"/>
    <w:rsid w:val="00CD7E42"/>
    <w:rsid w:val="00E36706"/>
    <w:rsid w:val="00F5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375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53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375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BLIC.NAVY.MIL/FLTFOR/INSU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Northrop Grumman Corporation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W. LeBoeuf</dc:creator>
  <cp:keywords/>
  <dc:description/>
  <cp:lastModifiedBy>A. W. LeBoeuf</cp:lastModifiedBy>
  <cp:revision>2</cp:revision>
  <dcterms:created xsi:type="dcterms:W3CDTF">2011-11-10T19:56:00Z</dcterms:created>
  <dcterms:modified xsi:type="dcterms:W3CDTF">2011-11-10T19:57:00Z</dcterms:modified>
</cp:coreProperties>
</file>